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F2" w:rsidRPr="000255F2" w:rsidRDefault="000255F2" w:rsidP="000255F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8C9E"/>
          <w:kern w:val="36"/>
          <w:sz w:val="30"/>
          <w:szCs w:val="30"/>
          <w:lang w:eastAsia="cs-CZ"/>
        </w:rPr>
      </w:pPr>
      <w:r w:rsidRPr="000255F2">
        <w:rPr>
          <w:rFonts w:ascii="Arial" w:eastAsia="Times New Roman" w:hAnsi="Arial" w:cs="Arial"/>
          <w:color w:val="008C9E"/>
          <w:kern w:val="36"/>
          <w:sz w:val="30"/>
          <w:szCs w:val="30"/>
          <w:lang w:eastAsia="cs-CZ"/>
        </w:rPr>
        <w:t>Výprava skautů do Údolí duchů – 16. – 18. 10. 2015</w:t>
      </w:r>
    </w:p>
    <w:p w:rsidR="000255F2" w:rsidRPr="000255F2" w:rsidRDefault="000255F2" w:rsidP="000255F2">
      <w:pPr>
        <w:shd w:val="clear" w:color="auto" w:fill="FFFFFF"/>
        <w:spacing w:before="125" w:after="0" w:line="225" w:lineRule="atLeast"/>
        <w:rPr>
          <w:rFonts w:ascii="Arial" w:eastAsia="Times New Roman" w:hAnsi="Arial" w:cs="Arial"/>
          <w:color w:val="2C2B2B"/>
          <w:sz w:val="15"/>
          <w:szCs w:val="15"/>
          <w:lang w:eastAsia="cs-CZ"/>
        </w:rPr>
      </w:pPr>
      <w:r>
        <w:rPr>
          <w:rFonts w:ascii="Arial" w:eastAsia="Times New Roman" w:hAnsi="Arial" w:cs="Arial"/>
          <w:noProof/>
          <w:color w:val="008C9E"/>
          <w:sz w:val="15"/>
          <w:szCs w:val="15"/>
          <w:lang w:eastAsia="cs-CZ"/>
        </w:rPr>
        <w:drawing>
          <wp:inline distT="0" distB="0" distL="0" distR="0">
            <wp:extent cx="2854325" cy="1900555"/>
            <wp:effectExtent l="19050" t="0" r="3175" b="0"/>
            <wp:docPr id="1" name="obrázek 1" descr="Údolí duchů - průtž mračen má i své plu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dolí duchů - průtž mračen má i své plu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5F2" w:rsidRPr="000255F2" w:rsidRDefault="000255F2" w:rsidP="000255F2">
      <w:pPr>
        <w:shd w:val="clear" w:color="auto" w:fill="FFFFFF"/>
        <w:spacing w:before="125" w:after="0" w:line="225" w:lineRule="atLeast"/>
        <w:rPr>
          <w:rFonts w:ascii="Arial" w:eastAsia="Times New Roman" w:hAnsi="Arial" w:cs="Arial"/>
          <w:color w:val="2C2B2B"/>
          <w:sz w:val="15"/>
          <w:szCs w:val="15"/>
          <w:lang w:eastAsia="cs-CZ"/>
        </w:rPr>
      </w:pPr>
      <w:r w:rsidRPr="000255F2">
        <w:rPr>
          <w:rFonts w:ascii="Arial" w:eastAsia="Times New Roman" w:hAnsi="Arial" w:cs="Arial"/>
          <w:b/>
          <w:bCs/>
          <w:color w:val="2C2B2B"/>
          <w:sz w:val="15"/>
          <w:lang w:eastAsia="cs-CZ"/>
        </w:rPr>
        <w:t>Nástup:    </w:t>
      </w:r>
      <w:r w:rsidRPr="000255F2">
        <w:rPr>
          <w:rFonts w:ascii="Arial" w:eastAsia="Times New Roman" w:hAnsi="Arial" w:cs="Arial"/>
          <w:b/>
          <w:bCs/>
          <w:color w:val="FF0000"/>
          <w:sz w:val="15"/>
          <w:lang w:eastAsia="cs-CZ"/>
        </w:rPr>
        <w:t> pátek 16. 10. 2015 v 16:30 hod.    – u klubovny</w:t>
      </w:r>
    </w:p>
    <w:p w:rsidR="000255F2" w:rsidRPr="000255F2" w:rsidRDefault="000255F2" w:rsidP="000255F2">
      <w:pPr>
        <w:shd w:val="clear" w:color="auto" w:fill="FFFFFF"/>
        <w:spacing w:before="125" w:after="0" w:line="225" w:lineRule="atLeast"/>
        <w:rPr>
          <w:rFonts w:ascii="Arial" w:eastAsia="Times New Roman" w:hAnsi="Arial" w:cs="Arial"/>
          <w:color w:val="2C2B2B"/>
          <w:sz w:val="15"/>
          <w:szCs w:val="15"/>
          <w:lang w:eastAsia="cs-CZ"/>
        </w:rPr>
      </w:pPr>
      <w:r w:rsidRPr="000255F2">
        <w:rPr>
          <w:rFonts w:ascii="Arial" w:eastAsia="Times New Roman" w:hAnsi="Arial" w:cs="Arial"/>
          <w:b/>
          <w:bCs/>
          <w:color w:val="2C2B2B"/>
          <w:sz w:val="15"/>
          <w:lang w:eastAsia="cs-CZ"/>
        </w:rPr>
        <w:t>Návrat:  </w:t>
      </w:r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>   </w:t>
      </w:r>
      <w:r w:rsidRPr="000255F2">
        <w:rPr>
          <w:rFonts w:ascii="Arial" w:eastAsia="Times New Roman" w:hAnsi="Arial" w:cs="Arial"/>
          <w:color w:val="2C2B2B"/>
          <w:sz w:val="15"/>
          <w:lang w:eastAsia="cs-CZ"/>
        </w:rPr>
        <w:t> </w:t>
      </w:r>
      <w:r w:rsidRPr="000255F2">
        <w:rPr>
          <w:rFonts w:ascii="Arial" w:eastAsia="Times New Roman" w:hAnsi="Arial" w:cs="Arial"/>
          <w:b/>
          <w:bCs/>
          <w:color w:val="2C2B2B"/>
          <w:sz w:val="15"/>
          <w:lang w:eastAsia="cs-CZ"/>
        </w:rPr>
        <w:t>neděle 18. 10. 2015 v 17:42 hod.</w:t>
      </w:r>
      <w:r>
        <w:rPr>
          <w:rFonts w:ascii="Arial" w:eastAsia="Times New Roman" w:hAnsi="Arial" w:cs="Arial"/>
          <w:b/>
          <w:bCs/>
          <w:color w:val="2C2B2B"/>
          <w:sz w:val="15"/>
          <w:lang w:eastAsia="cs-CZ"/>
        </w:rPr>
        <w:t xml:space="preserve">  </w:t>
      </w:r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> – na náměstí v KNČL</w:t>
      </w:r>
    </w:p>
    <w:p w:rsidR="000255F2" w:rsidRPr="000255F2" w:rsidRDefault="000255F2" w:rsidP="000255F2">
      <w:pPr>
        <w:shd w:val="clear" w:color="auto" w:fill="FFFFFF"/>
        <w:spacing w:before="125" w:after="0" w:line="225" w:lineRule="atLeast"/>
        <w:rPr>
          <w:rFonts w:ascii="Arial" w:eastAsia="Times New Roman" w:hAnsi="Arial" w:cs="Arial"/>
          <w:color w:val="2C2B2B"/>
          <w:sz w:val="15"/>
          <w:szCs w:val="15"/>
          <w:lang w:eastAsia="cs-CZ"/>
        </w:rPr>
      </w:pPr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 xml:space="preserve">Výprava nás zavede do  podzimní přírody Posázaví. Opět si vyzkoušíme, jak dokážeme samostatně s minimem vybavení přežít v přírodě a zároveň si užít  příjemný víkend.  Proto budeme např. rozdělávat oheň křesadlem, vařit v přírodě nebo se učit orientaci, hledat vodu </w:t>
      </w:r>
      <w:proofErr w:type="spellStart"/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>atd</w:t>
      </w:r>
      <w:proofErr w:type="spellEnd"/>
      <w:proofErr w:type="gramStart"/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>….Tentokrát</w:t>
      </w:r>
      <w:proofErr w:type="gramEnd"/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 xml:space="preserve"> si více užijeme her, ale přiložíme ruku k dílu na přípravě tábořiště na zimu a zimní táboření.</w:t>
      </w:r>
    </w:p>
    <w:p w:rsidR="000255F2" w:rsidRPr="000255F2" w:rsidRDefault="000255F2" w:rsidP="000255F2">
      <w:pPr>
        <w:shd w:val="clear" w:color="auto" w:fill="FFFFFF"/>
        <w:spacing w:before="125" w:after="0" w:line="225" w:lineRule="atLeast"/>
        <w:rPr>
          <w:rFonts w:ascii="Arial" w:eastAsia="Times New Roman" w:hAnsi="Arial" w:cs="Arial"/>
          <w:color w:val="2C2B2B"/>
          <w:sz w:val="15"/>
          <w:szCs w:val="15"/>
          <w:lang w:eastAsia="cs-CZ"/>
        </w:rPr>
      </w:pPr>
      <w:r w:rsidRPr="000255F2">
        <w:rPr>
          <w:rFonts w:ascii="Arial" w:eastAsia="Times New Roman" w:hAnsi="Arial" w:cs="Arial"/>
          <w:b/>
          <w:bCs/>
          <w:color w:val="2C2B2B"/>
          <w:sz w:val="15"/>
          <w:lang w:eastAsia="cs-CZ"/>
        </w:rPr>
        <w:t>Doprava:</w:t>
      </w:r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 xml:space="preserve">    autobusem ze zastávky MHD na  náměstí v Kostelci nad Černými lesy do Stříbrné Skalice, zastávky železniční stanice a odtud pak pěšky 2,5 km do Údolí </w:t>
      </w:r>
      <w:proofErr w:type="gramStart"/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>duchů ; zpátky</w:t>
      </w:r>
      <w:proofErr w:type="gramEnd"/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 xml:space="preserve"> stejně, v obráceném pořadí.</w:t>
      </w:r>
    </w:p>
    <w:p w:rsidR="000255F2" w:rsidRPr="000255F2" w:rsidRDefault="000255F2" w:rsidP="000255F2">
      <w:pPr>
        <w:shd w:val="clear" w:color="auto" w:fill="FFFFFF"/>
        <w:spacing w:before="125" w:after="0" w:line="225" w:lineRule="atLeast"/>
        <w:rPr>
          <w:rFonts w:ascii="Arial" w:eastAsia="Times New Roman" w:hAnsi="Arial" w:cs="Arial"/>
          <w:color w:val="2C2B2B"/>
          <w:sz w:val="15"/>
          <w:szCs w:val="15"/>
          <w:lang w:eastAsia="cs-CZ"/>
        </w:rPr>
      </w:pPr>
      <w:r w:rsidRPr="000255F2">
        <w:rPr>
          <w:rFonts w:ascii="Arial" w:eastAsia="Times New Roman" w:hAnsi="Arial" w:cs="Arial"/>
          <w:b/>
          <w:bCs/>
          <w:color w:val="2C2B2B"/>
          <w:sz w:val="15"/>
          <w:lang w:eastAsia="cs-CZ"/>
        </w:rPr>
        <w:t>Doprava objemných a těžkých věcí</w:t>
      </w:r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 xml:space="preserve">: Nic takového co skaut </w:t>
      </w:r>
      <w:proofErr w:type="gramStart"/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>neunese</w:t>
      </w:r>
      <w:proofErr w:type="gramEnd"/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 xml:space="preserve"> skaut </w:t>
      </w:r>
      <w:proofErr w:type="gramStart"/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>nepotřebuje</w:t>
      </w:r>
      <w:proofErr w:type="gramEnd"/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 xml:space="preserve">. Takže vše potřebné včetně </w:t>
      </w:r>
      <w:proofErr w:type="gramStart"/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>osobních</w:t>
      </w:r>
      <w:proofErr w:type="gramEnd"/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 xml:space="preserve"> věci, včetně karimatky a spacáku, si každý ponese ve svém batohu.</w:t>
      </w:r>
    </w:p>
    <w:p w:rsidR="000255F2" w:rsidRPr="000255F2" w:rsidRDefault="000255F2" w:rsidP="000255F2">
      <w:pPr>
        <w:shd w:val="clear" w:color="auto" w:fill="FFFFFF"/>
        <w:spacing w:before="125" w:after="0" w:line="225" w:lineRule="atLeast"/>
        <w:rPr>
          <w:rFonts w:ascii="Arial" w:eastAsia="Times New Roman" w:hAnsi="Arial" w:cs="Arial"/>
          <w:color w:val="2C2B2B"/>
          <w:sz w:val="15"/>
          <w:szCs w:val="15"/>
          <w:lang w:eastAsia="cs-CZ"/>
        </w:rPr>
      </w:pPr>
      <w:r w:rsidRPr="000255F2">
        <w:rPr>
          <w:rFonts w:ascii="Arial" w:eastAsia="Times New Roman" w:hAnsi="Arial" w:cs="Arial"/>
          <w:b/>
          <w:bCs/>
          <w:color w:val="2C2B2B"/>
          <w:sz w:val="15"/>
          <w:lang w:eastAsia="cs-CZ"/>
        </w:rPr>
        <w:t>Nocleh:   </w:t>
      </w:r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>Opět budeme spát venku pod širákem. Počasí v říjnu je zárukou již velmi chladných nocí a proto můžeme očekávat hlavně nad ránem nižší teploty. Požadavek na kvalitní spacák tedy berte velmi vážně. Teplota okolo 0°C nad ránem bude realitou.</w:t>
      </w:r>
    </w:p>
    <w:p w:rsidR="000255F2" w:rsidRPr="000255F2" w:rsidRDefault="000255F2" w:rsidP="000255F2">
      <w:pPr>
        <w:shd w:val="clear" w:color="auto" w:fill="FFFFFF"/>
        <w:spacing w:before="125" w:after="0" w:line="225" w:lineRule="atLeast"/>
        <w:rPr>
          <w:rFonts w:ascii="Arial" w:eastAsia="Times New Roman" w:hAnsi="Arial" w:cs="Arial"/>
          <w:color w:val="2C2B2B"/>
          <w:sz w:val="15"/>
          <w:szCs w:val="15"/>
          <w:lang w:eastAsia="cs-CZ"/>
        </w:rPr>
      </w:pPr>
      <w:r w:rsidRPr="000255F2">
        <w:rPr>
          <w:rFonts w:ascii="Arial" w:eastAsia="Times New Roman" w:hAnsi="Arial" w:cs="Arial"/>
          <w:b/>
          <w:bCs/>
          <w:color w:val="2C2B2B"/>
          <w:sz w:val="15"/>
          <w:lang w:eastAsia="cs-CZ"/>
        </w:rPr>
        <w:t>Věci s sebou:</w:t>
      </w:r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>    podmínkou kvalitní batoh s bederním pásem, spacák min. pro teploty od 0°C  (komfortní teplota), karimatka, pláštěnka (pevná, dostatečně velká pro natažení přes zimní bundu a batoh); ešus, hrnek, lžíce, kapesní nůž, …</w:t>
      </w:r>
      <w:proofErr w:type="gramStart"/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>…..a spoustu</w:t>
      </w:r>
      <w:proofErr w:type="gramEnd"/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 xml:space="preserve"> dalších drobností které jste již tolikrát balili na výpravu. Pokud i přesto tápete, tak můžete použít </w:t>
      </w:r>
      <w:proofErr w:type="gramStart"/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>nápovědu s sekci</w:t>
      </w:r>
      <w:proofErr w:type="gramEnd"/>
      <w:r w:rsidRPr="000255F2">
        <w:rPr>
          <w:rFonts w:ascii="Arial" w:eastAsia="Times New Roman" w:hAnsi="Arial" w:cs="Arial"/>
          <w:color w:val="2C2B2B"/>
          <w:sz w:val="15"/>
          <w:lang w:eastAsia="cs-CZ"/>
        </w:rPr>
        <w:t> </w:t>
      </w:r>
      <w:hyperlink r:id="rId6" w:tgtFrame="_blank" w:tooltip="Co na výpravu" w:history="1">
        <w:r w:rsidRPr="000255F2">
          <w:rPr>
            <w:rFonts w:ascii="Arial" w:eastAsia="Times New Roman" w:hAnsi="Arial" w:cs="Arial"/>
            <w:color w:val="0066CC"/>
            <w:sz w:val="15"/>
            <w:u w:val="single"/>
            <w:lang w:eastAsia="cs-CZ"/>
          </w:rPr>
          <w:t>Praktické informace</w:t>
        </w:r>
      </w:hyperlink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 xml:space="preserve">.  Prosím </w:t>
      </w:r>
      <w:proofErr w:type="gramStart"/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>balte z rozvahou</w:t>
      </w:r>
      <w:proofErr w:type="gramEnd"/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 xml:space="preserve"> – těžký batoh nepřispívá k vaší pohodě . Mokré věci a noční třes zimou v průhledném spacáku také ne.  Pojedeme v zelených střediskových tričkách. Tričko možno obléknout na mikinu.</w:t>
      </w:r>
    </w:p>
    <w:p w:rsidR="000255F2" w:rsidRPr="000255F2" w:rsidRDefault="000255F2" w:rsidP="000255F2">
      <w:pPr>
        <w:shd w:val="clear" w:color="auto" w:fill="FFFFFF"/>
        <w:spacing w:before="125" w:after="0" w:line="225" w:lineRule="atLeast"/>
        <w:rPr>
          <w:rFonts w:ascii="Arial" w:eastAsia="Times New Roman" w:hAnsi="Arial" w:cs="Arial"/>
          <w:color w:val="2C2B2B"/>
          <w:sz w:val="15"/>
          <w:szCs w:val="15"/>
          <w:lang w:eastAsia="cs-CZ"/>
        </w:rPr>
      </w:pPr>
      <w:r w:rsidRPr="000255F2">
        <w:rPr>
          <w:rFonts w:ascii="Arial" w:eastAsia="Times New Roman" w:hAnsi="Arial" w:cs="Arial"/>
          <w:b/>
          <w:bCs/>
          <w:color w:val="2C2B2B"/>
          <w:sz w:val="15"/>
          <w:lang w:eastAsia="cs-CZ"/>
        </w:rPr>
        <w:t>Jídlo: </w:t>
      </w:r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 xml:space="preserve">Na příští schůzce si účastnici společně připraví i jídelníček a po společné dohodě si rozdělí kdo přinese sebou na výpravu potřebné ingredience pro naplnění nejen svého </w:t>
      </w:r>
      <w:proofErr w:type="gramStart"/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>trávícího</w:t>
      </w:r>
      <w:proofErr w:type="gramEnd"/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 xml:space="preserve"> traktu. Co si přineseme, to si také sníme. Pokud někdo na něco zapomene, tak nevadí. Těch pár kilometrů do Sázavy jistě rád zaskočí. Přeci by nenechal své kamarády na holičkách.</w:t>
      </w:r>
    </w:p>
    <w:p w:rsidR="000255F2" w:rsidRPr="000255F2" w:rsidRDefault="000255F2" w:rsidP="000255F2">
      <w:pPr>
        <w:shd w:val="clear" w:color="auto" w:fill="FFFFFF"/>
        <w:spacing w:before="125" w:after="0" w:line="225" w:lineRule="atLeast"/>
        <w:rPr>
          <w:rFonts w:ascii="Arial" w:eastAsia="Times New Roman" w:hAnsi="Arial" w:cs="Arial"/>
          <w:color w:val="2C2B2B"/>
          <w:sz w:val="15"/>
          <w:szCs w:val="15"/>
          <w:lang w:eastAsia="cs-CZ"/>
        </w:rPr>
      </w:pPr>
      <w:r w:rsidRPr="000255F2">
        <w:rPr>
          <w:rFonts w:ascii="Arial" w:eastAsia="Times New Roman" w:hAnsi="Arial" w:cs="Arial"/>
          <w:b/>
          <w:bCs/>
          <w:color w:val="2C2B2B"/>
          <w:sz w:val="15"/>
          <w:lang w:eastAsia="cs-CZ"/>
        </w:rPr>
        <w:t>Cena:</w:t>
      </w:r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>  300,-Kč/skaut</w:t>
      </w:r>
    </w:p>
    <w:p w:rsidR="000255F2" w:rsidRPr="000255F2" w:rsidRDefault="000255F2" w:rsidP="000255F2">
      <w:pPr>
        <w:shd w:val="clear" w:color="auto" w:fill="FFFFFF"/>
        <w:spacing w:before="125" w:after="0" w:line="225" w:lineRule="atLeast"/>
        <w:rPr>
          <w:rFonts w:ascii="Arial" w:eastAsia="Times New Roman" w:hAnsi="Arial" w:cs="Arial"/>
          <w:color w:val="2C2B2B"/>
          <w:sz w:val="15"/>
          <w:szCs w:val="15"/>
          <w:lang w:eastAsia="cs-CZ"/>
        </w:rPr>
      </w:pPr>
      <w:r w:rsidRPr="000255F2">
        <w:rPr>
          <w:rFonts w:ascii="Arial" w:eastAsia="Times New Roman" w:hAnsi="Arial" w:cs="Arial"/>
          <w:b/>
          <w:bCs/>
          <w:color w:val="2C2B2B"/>
          <w:sz w:val="15"/>
          <w:lang w:eastAsia="cs-CZ"/>
        </w:rPr>
        <w:t>Závazné potvrzení účasti elektronickou formou na </w:t>
      </w:r>
      <w:hyperlink r:id="rId7" w:anchor="table" w:tgtFrame="_blank" w:tooltip="Doodle" w:history="1">
        <w:r w:rsidRPr="000255F2">
          <w:rPr>
            <w:rFonts w:ascii="Arial" w:eastAsia="Times New Roman" w:hAnsi="Arial" w:cs="Arial"/>
            <w:b/>
            <w:bCs/>
            <w:color w:val="008C9E"/>
            <w:sz w:val="15"/>
            <w:u w:val="single"/>
            <w:lang w:eastAsia="cs-CZ"/>
          </w:rPr>
          <w:t>http://doodle.com/poll/5v7pne9bmme9w928#table</w:t>
        </w:r>
      </w:hyperlink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> </w:t>
      </w:r>
      <w:r w:rsidRPr="000255F2">
        <w:rPr>
          <w:rFonts w:ascii="Arial" w:eastAsia="Times New Roman" w:hAnsi="Arial" w:cs="Arial"/>
          <w:b/>
          <w:bCs/>
          <w:color w:val="2C2B2B"/>
          <w:sz w:val="15"/>
          <w:lang w:eastAsia="cs-CZ"/>
        </w:rPr>
        <w:t xml:space="preserve">nejpozději v pondělí </w:t>
      </w:r>
      <w:proofErr w:type="gramStart"/>
      <w:r w:rsidRPr="000255F2">
        <w:rPr>
          <w:rFonts w:ascii="Arial" w:eastAsia="Times New Roman" w:hAnsi="Arial" w:cs="Arial"/>
          <w:b/>
          <w:bCs/>
          <w:color w:val="2C2B2B"/>
          <w:sz w:val="15"/>
          <w:lang w:eastAsia="cs-CZ"/>
        </w:rPr>
        <w:t>12.10.2015</w:t>
      </w:r>
      <w:proofErr w:type="gramEnd"/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>.</w:t>
      </w:r>
      <w:r w:rsidRPr="000255F2">
        <w:rPr>
          <w:rFonts w:ascii="Arial" w:eastAsia="Times New Roman" w:hAnsi="Arial" w:cs="Arial"/>
          <w:b/>
          <w:bCs/>
          <w:color w:val="2C2B2B"/>
          <w:sz w:val="15"/>
          <w:lang w:eastAsia="cs-CZ"/>
        </w:rPr>
        <w:t> Písemná přihláška</w:t>
      </w:r>
      <w:r w:rsidRPr="000255F2">
        <w:rPr>
          <w:rFonts w:ascii="Arial" w:eastAsia="Times New Roman" w:hAnsi="Arial" w:cs="Arial"/>
          <w:color w:val="2C2B2B"/>
          <w:sz w:val="15"/>
          <w:lang w:eastAsia="cs-CZ"/>
        </w:rPr>
        <w:t> </w:t>
      </w:r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>včetně</w:t>
      </w:r>
      <w:r w:rsidRPr="000255F2">
        <w:rPr>
          <w:rFonts w:ascii="Arial" w:eastAsia="Times New Roman" w:hAnsi="Arial" w:cs="Arial"/>
          <w:b/>
          <w:bCs/>
          <w:color w:val="2C2B2B"/>
          <w:sz w:val="15"/>
          <w:lang w:eastAsia="cs-CZ"/>
        </w:rPr>
        <w:t> úhrady účastnického poplatku nejpozději ve středu  14. 10. 2015</w:t>
      </w:r>
      <w:r w:rsidRPr="000255F2">
        <w:rPr>
          <w:rFonts w:ascii="Arial" w:eastAsia="Times New Roman" w:hAnsi="Arial" w:cs="Arial"/>
          <w:color w:val="2C2B2B"/>
          <w:sz w:val="15"/>
          <w:lang w:eastAsia="cs-CZ"/>
        </w:rPr>
        <w:t> </w:t>
      </w:r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>na schůzce.</w:t>
      </w:r>
    </w:p>
    <w:p w:rsidR="000255F2" w:rsidRPr="000255F2" w:rsidRDefault="000255F2" w:rsidP="000255F2">
      <w:pPr>
        <w:shd w:val="clear" w:color="auto" w:fill="FFFFFF"/>
        <w:spacing w:before="125" w:after="0" w:line="225" w:lineRule="atLeast"/>
        <w:rPr>
          <w:rFonts w:ascii="Arial" w:eastAsia="Times New Roman" w:hAnsi="Arial" w:cs="Arial"/>
          <w:color w:val="2C2B2B"/>
          <w:sz w:val="15"/>
          <w:szCs w:val="15"/>
          <w:lang w:eastAsia="cs-CZ"/>
        </w:rPr>
      </w:pPr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>Přihlášku k odstřižení naleznete na poslední 1/5 tohoto letáku.</w:t>
      </w:r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br/>
      </w:r>
    </w:p>
    <w:p w:rsidR="000255F2" w:rsidRPr="000255F2" w:rsidRDefault="000255F2" w:rsidP="000255F2">
      <w:pPr>
        <w:shd w:val="clear" w:color="auto" w:fill="FFFFFF"/>
        <w:spacing w:before="125" w:after="0" w:line="225" w:lineRule="atLeast"/>
        <w:rPr>
          <w:rFonts w:ascii="Arial" w:eastAsia="Times New Roman" w:hAnsi="Arial" w:cs="Arial"/>
          <w:color w:val="2C2B2B"/>
          <w:sz w:val="15"/>
          <w:szCs w:val="15"/>
          <w:lang w:eastAsia="cs-CZ"/>
        </w:rPr>
      </w:pPr>
      <w:r w:rsidRPr="000255F2">
        <w:rPr>
          <w:rFonts w:ascii="Arial" w:eastAsia="Times New Roman" w:hAnsi="Arial" w:cs="Arial"/>
          <w:b/>
          <w:bCs/>
          <w:color w:val="2C2B2B"/>
          <w:sz w:val="15"/>
          <w:lang w:eastAsia="cs-CZ"/>
        </w:rPr>
        <w:t>Doprovod na výpravě a dotazy:</w:t>
      </w:r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 xml:space="preserve"> Olda Vacek, Ondra </w:t>
      </w:r>
      <w:proofErr w:type="spellStart"/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>Ťoupal</w:t>
      </w:r>
      <w:proofErr w:type="spellEnd"/>
      <w:r w:rsidRPr="000255F2">
        <w:rPr>
          <w:rFonts w:ascii="Arial" w:eastAsia="Times New Roman" w:hAnsi="Arial" w:cs="Arial"/>
          <w:color w:val="2C2B2B"/>
          <w:sz w:val="15"/>
          <w:szCs w:val="15"/>
          <w:lang w:eastAsia="cs-CZ"/>
        </w:rPr>
        <w:t xml:space="preserve"> (Sud), částečně Orel a Pepa</w:t>
      </w:r>
    </w:p>
    <w:p w:rsidR="000255F2" w:rsidRDefault="000255F2" w:rsidP="000255F2">
      <w:pPr>
        <w:pStyle w:val="Normlnweb"/>
        <w:shd w:val="clear" w:color="auto" w:fill="FFFFFF"/>
        <w:spacing w:before="125" w:beforeAutospacing="0" w:after="0" w:afterAutospacing="0" w:line="225" w:lineRule="atLeast"/>
        <w:rPr>
          <w:rFonts w:ascii="Arial" w:hAnsi="Arial" w:cs="Arial"/>
          <w:color w:val="2C2B2B"/>
          <w:sz w:val="15"/>
          <w:szCs w:val="15"/>
        </w:rPr>
      </w:pPr>
    </w:p>
    <w:p w:rsidR="000255F2" w:rsidRDefault="000255F2" w:rsidP="000255F2">
      <w:pPr>
        <w:pStyle w:val="Normlnweb"/>
        <w:shd w:val="clear" w:color="auto" w:fill="FFFFFF"/>
        <w:spacing w:before="125" w:beforeAutospacing="0" w:after="0" w:afterAutospacing="0" w:line="225" w:lineRule="atLeast"/>
        <w:rPr>
          <w:rFonts w:ascii="Arial" w:hAnsi="Arial" w:cs="Arial"/>
          <w:color w:val="2C2B2B"/>
          <w:sz w:val="15"/>
          <w:szCs w:val="15"/>
        </w:rPr>
      </w:pPr>
      <w:r>
        <w:rPr>
          <w:rFonts w:ascii="Arial" w:hAnsi="Arial" w:cs="Arial"/>
          <w:color w:val="2C2B2B"/>
          <w:sz w:val="15"/>
          <w:szCs w:val="15"/>
        </w:rPr>
        <w:t>……………………………</w:t>
      </w:r>
      <w:proofErr w:type="gramStart"/>
      <w:r>
        <w:rPr>
          <w:rFonts w:ascii="Arial" w:hAnsi="Arial" w:cs="Arial"/>
          <w:color w:val="2C2B2B"/>
          <w:sz w:val="15"/>
          <w:szCs w:val="15"/>
        </w:rPr>
        <w:t>…</w:t>
      </w:r>
      <w:proofErr w:type="gramEnd"/>
      <w:r>
        <w:rPr>
          <w:rFonts w:ascii="Arial" w:hAnsi="Arial" w:cs="Arial"/>
          <w:color w:val="2C2B2B"/>
          <w:sz w:val="15"/>
          <w:szCs w:val="15"/>
        </w:rPr>
        <w:t>.</w:t>
      </w:r>
      <w:proofErr w:type="gramStart"/>
      <w:r>
        <w:rPr>
          <w:rFonts w:ascii="Arial" w:hAnsi="Arial" w:cs="Arial"/>
          <w:color w:val="2C2B2B"/>
          <w:sz w:val="15"/>
          <w:szCs w:val="15"/>
        </w:rPr>
        <w:t>zde</w:t>
      </w:r>
      <w:proofErr w:type="gramEnd"/>
      <w:r>
        <w:rPr>
          <w:rFonts w:ascii="Arial" w:hAnsi="Arial" w:cs="Arial"/>
          <w:color w:val="2C2B2B"/>
          <w:sz w:val="15"/>
          <w:szCs w:val="15"/>
        </w:rPr>
        <w:t xml:space="preserve"> odstřihnout a odevzdat při odjezdu včetně kopie kartičky pojištěnce ZP……………………………………</w:t>
      </w:r>
    </w:p>
    <w:p w:rsidR="000255F2" w:rsidRDefault="000255F2" w:rsidP="000255F2">
      <w:pPr>
        <w:pStyle w:val="Normlnweb"/>
        <w:shd w:val="clear" w:color="auto" w:fill="FFFFFF"/>
        <w:spacing w:before="125" w:beforeAutospacing="0" w:after="0" w:afterAutospacing="0" w:line="225" w:lineRule="atLeast"/>
        <w:rPr>
          <w:rFonts w:ascii="Arial" w:hAnsi="Arial" w:cs="Arial"/>
          <w:color w:val="2C2B2B"/>
          <w:sz w:val="15"/>
          <w:szCs w:val="15"/>
        </w:rPr>
      </w:pPr>
      <w:r>
        <w:rPr>
          <w:rFonts w:ascii="Arial" w:hAnsi="Arial" w:cs="Arial"/>
          <w:color w:val="2C2B2B"/>
          <w:sz w:val="15"/>
          <w:szCs w:val="15"/>
        </w:rPr>
        <w:t>Přihláška na</w:t>
      </w:r>
      <w:r>
        <w:rPr>
          <w:rStyle w:val="apple-converted-space"/>
          <w:rFonts w:ascii="Arial" w:hAnsi="Arial" w:cs="Arial"/>
          <w:color w:val="2C2B2B"/>
          <w:sz w:val="15"/>
          <w:szCs w:val="15"/>
        </w:rPr>
        <w:t> </w:t>
      </w:r>
      <w:r>
        <w:rPr>
          <w:rStyle w:val="Siln"/>
          <w:rFonts w:ascii="Arial" w:hAnsi="Arial" w:cs="Arial"/>
          <w:color w:val="2C2B2B"/>
          <w:sz w:val="15"/>
          <w:szCs w:val="15"/>
        </w:rPr>
        <w:t>Výpravu skautů do Údolí duchů 16. – 18. 10. 2015</w:t>
      </w:r>
    </w:p>
    <w:p w:rsidR="000255F2" w:rsidRDefault="000255F2" w:rsidP="000255F2">
      <w:pPr>
        <w:pStyle w:val="Normlnweb"/>
        <w:shd w:val="clear" w:color="auto" w:fill="FFFFFF"/>
        <w:spacing w:before="125" w:beforeAutospacing="0" w:after="0" w:afterAutospacing="0" w:line="225" w:lineRule="atLeast"/>
        <w:rPr>
          <w:rFonts w:ascii="Arial" w:hAnsi="Arial" w:cs="Arial"/>
          <w:color w:val="2C2B2B"/>
          <w:sz w:val="15"/>
          <w:szCs w:val="15"/>
        </w:rPr>
      </w:pPr>
      <w:r>
        <w:rPr>
          <w:rStyle w:val="Siln"/>
          <w:rFonts w:ascii="Arial" w:hAnsi="Arial" w:cs="Arial"/>
          <w:color w:val="2C2B2B"/>
          <w:sz w:val="15"/>
          <w:szCs w:val="15"/>
        </w:rPr>
        <w:t> </w:t>
      </w:r>
    </w:p>
    <w:p w:rsidR="000255F2" w:rsidRDefault="000255F2" w:rsidP="000255F2">
      <w:pPr>
        <w:pStyle w:val="Normlnweb"/>
        <w:shd w:val="clear" w:color="auto" w:fill="FFFFFF"/>
        <w:spacing w:before="125" w:beforeAutospacing="0" w:after="0" w:afterAutospacing="0" w:line="225" w:lineRule="atLeast"/>
        <w:rPr>
          <w:rFonts w:ascii="Arial" w:hAnsi="Arial" w:cs="Arial"/>
          <w:color w:val="2C2B2B"/>
          <w:sz w:val="15"/>
          <w:szCs w:val="15"/>
        </w:rPr>
      </w:pPr>
      <w:r>
        <w:rPr>
          <w:rStyle w:val="Siln"/>
          <w:rFonts w:ascii="Arial" w:hAnsi="Arial" w:cs="Arial"/>
          <w:color w:val="2C2B2B"/>
          <w:sz w:val="15"/>
          <w:szCs w:val="15"/>
        </w:rPr>
        <w:t>Jméno, datum narození, bydliště:</w:t>
      </w:r>
    </w:p>
    <w:p w:rsidR="000255F2" w:rsidRDefault="000255F2" w:rsidP="000255F2">
      <w:pPr>
        <w:pStyle w:val="Normlnweb"/>
        <w:shd w:val="clear" w:color="auto" w:fill="FFFFFF"/>
        <w:spacing w:before="125" w:beforeAutospacing="0" w:after="0" w:afterAutospacing="0" w:line="225" w:lineRule="atLeast"/>
        <w:rPr>
          <w:rFonts w:ascii="Arial" w:hAnsi="Arial" w:cs="Arial"/>
          <w:color w:val="2C2B2B"/>
          <w:sz w:val="15"/>
          <w:szCs w:val="15"/>
        </w:rPr>
      </w:pPr>
      <w:r>
        <w:rPr>
          <w:rStyle w:val="Siln"/>
          <w:rFonts w:ascii="Arial" w:hAnsi="Arial" w:cs="Arial"/>
          <w:color w:val="2C2B2B"/>
          <w:sz w:val="15"/>
          <w:szCs w:val="15"/>
        </w:rPr>
        <w:t>…………………………………………………………………………………………………………………………………………………………………</w:t>
      </w:r>
    </w:p>
    <w:p w:rsidR="000255F2" w:rsidRDefault="000255F2" w:rsidP="000255F2">
      <w:pPr>
        <w:pStyle w:val="Normlnweb"/>
        <w:shd w:val="clear" w:color="auto" w:fill="FFFFFF"/>
        <w:spacing w:before="125" w:beforeAutospacing="0" w:after="0" w:afterAutospacing="0" w:line="225" w:lineRule="atLeast"/>
        <w:rPr>
          <w:rFonts w:ascii="Arial" w:hAnsi="Arial" w:cs="Arial"/>
          <w:color w:val="2C2B2B"/>
          <w:sz w:val="15"/>
          <w:szCs w:val="15"/>
        </w:rPr>
      </w:pPr>
      <w:r>
        <w:rPr>
          <w:rStyle w:val="Siln"/>
          <w:rFonts w:ascii="Arial" w:hAnsi="Arial" w:cs="Arial"/>
          <w:color w:val="2C2B2B"/>
          <w:sz w:val="15"/>
          <w:szCs w:val="15"/>
        </w:rPr>
        <w:t> </w:t>
      </w:r>
    </w:p>
    <w:p w:rsidR="000255F2" w:rsidRDefault="000255F2" w:rsidP="000255F2">
      <w:pPr>
        <w:pStyle w:val="Normlnweb"/>
        <w:shd w:val="clear" w:color="auto" w:fill="FFFFFF"/>
        <w:spacing w:before="125" w:beforeAutospacing="0" w:after="0" w:afterAutospacing="0" w:line="225" w:lineRule="atLeast"/>
        <w:rPr>
          <w:rFonts w:ascii="Arial" w:hAnsi="Arial" w:cs="Arial"/>
          <w:color w:val="2C2B2B"/>
          <w:sz w:val="15"/>
          <w:szCs w:val="15"/>
        </w:rPr>
      </w:pPr>
      <w:r>
        <w:rPr>
          <w:rStyle w:val="Siln"/>
          <w:rFonts w:ascii="Arial" w:hAnsi="Arial" w:cs="Arial"/>
          <w:color w:val="2C2B2B"/>
          <w:sz w:val="15"/>
          <w:szCs w:val="15"/>
        </w:rPr>
        <w:t>Datum……………………</w:t>
      </w:r>
      <w:proofErr w:type="gramStart"/>
      <w:r>
        <w:rPr>
          <w:rStyle w:val="Siln"/>
          <w:rFonts w:ascii="Arial" w:hAnsi="Arial" w:cs="Arial"/>
          <w:color w:val="2C2B2B"/>
          <w:sz w:val="15"/>
          <w:szCs w:val="15"/>
        </w:rPr>
        <w:t>…..podpis</w:t>
      </w:r>
      <w:proofErr w:type="gramEnd"/>
      <w:r>
        <w:rPr>
          <w:rStyle w:val="Siln"/>
          <w:rFonts w:ascii="Arial" w:hAnsi="Arial" w:cs="Arial"/>
          <w:color w:val="2C2B2B"/>
          <w:sz w:val="15"/>
          <w:szCs w:val="15"/>
        </w:rPr>
        <w:t xml:space="preserve"> rodičů……………………………………………….              300,- Kč </w:t>
      </w:r>
      <w:proofErr w:type="gramStart"/>
      <w:r>
        <w:rPr>
          <w:rStyle w:val="Siln"/>
          <w:rFonts w:ascii="Arial" w:hAnsi="Arial" w:cs="Arial"/>
          <w:color w:val="2C2B2B"/>
          <w:sz w:val="15"/>
          <w:szCs w:val="15"/>
        </w:rPr>
        <w:t>převzal :</w:t>
      </w:r>
      <w:proofErr w:type="gramEnd"/>
    </w:p>
    <w:p w:rsidR="00EE3EC9" w:rsidRDefault="00EE3EC9"/>
    <w:sectPr w:rsidR="00EE3EC9" w:rsidSect="000255F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255F2"/>
    <w:rsid w:val="000255F2"/>
    <w:rsid w:val="00EE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EC9"/>
  </w:style>
  <w:style w:type="paragraph" w:styleId="Nadpis1">
    <w:name w:val="heading 1"/>
    <w:basedOn w:val="Normln"/>
    <w:link w:val="Nadpis1Char"/>
    <w:uiPriority w:val="9"/>
    <w:qFormat/>
    <w:rsid w:val="00025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2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255F2"/>
  </w:style>
  <w:style w:type="character" w:styleId="Siln">
    <w:name w:val="Strong"/>
    <w:basedOn w:val="Standardnpsmoodstavce"/>
    <w:uiPriority w:val="22"/>
    <w:qFormat/>
    <w:rsid w:val="000255F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255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255F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odle.com/poll/5v7pne9bmme9w9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kaut-kostelec.cz/prakticke-informace/co-sebou-na-vypravu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skaut-kostelec.cz/wp-content/uploads/2015/06/P1170438-200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Ještěuka</dc:creator>
  <cp:lastModifiedBy>Ještěuka</cp:lastModifiedBy>
  <cp:revision>1</cp:revision>
  <dcterms:created xsi:type="dcterms:W3CDTF">2015-10-14T18:15:00Z</dcterms:created>
  <dcterms:modified xsi:type="dcterms:W3CDTF">2015-10-14T18:17:00Z</dcterms:modified>
</cp:coreProperties>
</file>